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1EE" w:rsidRPr="00362200" w:rsidRDefault="000911EE" w:rsidP="00362200">
      <w:pPr>
        <w:pStyle w:val="NoSpacing"/>
        <w:jc w:val="center"/>
        <w:rPr>
          <w:b/>
          <w:sz w:val="28"/>
          <w:szCs w:val="28"/>
        </w:rPr>
      </w:pPr>
      <w:bookmarkStart w:id="0" w:name="_GoBack"/>
      <w:bookmarkEnd w:id="0"/>
      <w:r w:rsidRPr="00362200">
        <w:rPr>
          <w:b/>
          <w:sz w:val="28"/>
          <w:szCs w:val="28"/>
        </w:rPr>
        <w:t>The Balloon Tree</w:t>
      </w:r>
    </w:p>
    <w:p w:rsidR="000911EE" w:rsidRPr="00362200" w:rsidRDefault="000911EE" w:rsidP="00362200">
      <w:pPr>
        <w:pStyle w:val="NoSpacing"/>
        <w:jc w:val="center"/>
        <w:rPr>
          <w:b/>
          <w:sz w:val="28"/>
          <w:szCs w:val="28"/>
        </w:rPr>
      </w:pPr>
      <w:r w:rsidRPr="00362200">
        <w:rPr>
          <w:b/>
          <w:sz w:val="28"/>
          <w:szCs w:val="28"/>
        </w:rPr>
        <w:t>Author: Phoebe Gilman</w:t>
      </w:r>
    </w:p>
    <w:p w:rsidR="000911EE" w:rsidRPr="00362200" w:rsidRDefault="000911EE" w:rsidP="00362200">
      <w:pPr>
        <w:pStyle w:val="NoSpacing"/>
        <w:jc w:val="center"/>
        <w:rPr>
          <w:b/>
          <w:sz w:val="28"/>
          <w:szCs w:val="28"/>
        </w:rPr>
      </w:pPr>
    </w:p>
    <w:p w:rsidR="000911EE" w:rsidRPr="00362200" w:rsidRDefault="000911EE" w:rsidP="000911EE">
      <w:pPr>
        <w:pStyle w:val="NoSpacing"/>
        <w:rPr>
          <w:sz w:val="28"/>
          <w:szCs w:val="28"/>
        </w:rPr>
      </w:pPr>
      <w:r w:rsidRPr="00362200">
        <w:rPr>
          <w:sz w:val="28"/>
          <w:szCs w:val="28"/>
        </w:rPr>
        <w:t>Throughout the book, there are illustrations around each page to indicate that this book is a fairy tale. Show the children that underneath the written story are pictures that illustrate the words.</w:t>
      </w:r>
    </w:p>
    <w:p w:rsidR="000911EE" w:rsidRPr="00362200" w:rsidRDefault="000911EE" w:rsidP="000911EE">
      <w:pPr>
        <w:pStyle w:val="NoSpacing"/>
        <w:rPr>
          <w:sz w:val="28"/>
          <w:szCs w:val="28"/>
        </w:rPr>
      </w:pPr>
    </w:p>
    <w:p w:rsidR="000911EE" w:rsidRPr="00362200" w:rsidRDefault="000911EE" w:rsidP="000911EE">
      <w:pPr>
        <w:pStyle w:val="NoSpacing"/>
        <w:rPr>
          <w:sz w:val="28"/>
          <w:szCs w:val="28"/>
        </w:rPr>
      </w:pPr>
      <w:r w:rsidRPr="00362200">
        <w:rPr>
          <w:sz w:val="28"/>
          <w:szCs w:val="28"/>
        </w:rPr>
        <w:t>Page 1</w:t>
      </w:r>
      <w:r w:rsidRPr="00362200">
        <w:rPr>
          <w:sz w:val="28"/>
          <w:szCs w:val="28"/>
        </w:rPr>
        <w:br/>
        <w:t>Activity: Define a tier 2 word (i.e. “kingdom” means a place where kings, queens and princesses live)</w:t>
      </w:r>
    </w:p>
    <w:p w:rsidR="000911EE" w:rsidRPr="00362200" w:rsidRDefault="000911EE" w:rsidP="000911EE">
      <w:pPr>
        <w:pStyle w:val="NoSpacing"/>
        <w:rPr>
          <w:sz w:val="28"/>
          <w:szCs w:val="28"/>
        </w:rPr>
      </w:pPr>
    </w:p>
    <w:p w:rsidR="000911EE" w:rsidRPr="00362200" w:rsidRDefault="000911EE" w:rsidP="000911EE">
      <w:pPr>
        <w:pStyle w:val="NoSpacing"/>
        <w:rPr>
          <w:sz w:val="28"/>
          <w:szCs w:val="28"/>
        </w:rPr>
      </w:pPr>
      <w:r w:rsidRPr="00362200">
        <w:rPr>
          <w:sz w:val="28"/>
          <w:szCs w:val="28"/>
        </w:rPr>
        <w:t>Page 2</w:t>
      </w:r>
    </w:p>
    <w:p w:rsidR="000911EE" w:rsidRPr="00362200" w:rsidRDefault="000911EE" w:rsidP="000911EE">
      <w:pPr>
        <w:pStyle w:val="NoSpacing"/>
        <w:rPr>
          <w:sz w:val="28"/>
          <w:szCs w:val="28"/>
        </w:rPr>
      </w:pPr>
      <w:r w:rsidRPr="00362200">
        <w:rPr>
          <w:sz w:val="28"/>
          <w:szCs w:val="28"/>
        </w:rPr>
        <w:t>Activity: Define a tier 2 word (i.e. “invitation” is a way to ask people to come to an event, like a party. Has anyone ever given out invitations to a birthday party? Point out the invitation on page 3)</w:t>
      </w:r>
    </w:p>
    <w:p w:rsidR="000911EE" w:rsidRPr="00362200" w:rsidRDefault="000911EE" w:rsidP="000911EE">
      <w:pPr>
        <w:pStyle w:val="NoSpacing"/>
        <w:rPr>
          <w:sz w:val="28"/>
          <w:szCs w:val="28"/>
        </w:rPr>
      </w:pPr>
    </w:p>
    <w:p w:rsidR="000911EE" w:rsidRPr="00362200" w:rsidRDefault="000911EE" w:rsidP="000911EE">
      <w:pPr>
        <w:pStyle w:val="NoSpacing"/>
        <w:rPr>
          <w:sz w:val="28"/>
          <w:szCs w:val="28"/>
        </w:rPr>
      </w:pPr>
      <w:r w:rsidRPr="00362200">
        <w:rPr>
          <w:sz w:val="28"/>
          <w:szCs w:val="28"/>
        </w:rPr>
        <w:t>Page 4</w:t>
      </w:r>
    </w:p>
    <w:p w:rsidR="000911EE" w:rsidRPr="00362200" w:rsidRDefault="000911EE" w:rsidP="000911EE">
      <w:pPr>
        <w:pStyle w:val="NoSpacing"/>
        <w:rPr>
          <w:sz w:val="28"/>
          <w:szCs w:val="28"/>
        </w:rPr>
      </w:pPr>
      <w:r w:rsidRPr="00362200">
        <w:rPr>
          <w:sz w:val="28"/>
          <w:szCs w:val="28"/>
        </w:rPr>
        <w:t xml:space="preserve">Activity: Read the words in a “whiney” voice, then ask the children how you think Princess </w:t>
      </w:r>
      <w:proofErr w:type="spellStart"/>
      <w:r w:rsidRPr="00362200">
        <w:rPr>
          <w:sz w:val="28"/>
          <w:szCs w:val="28"/>
        </w:rPr>
        <w:t>Leora</w:t>
      </w:r>
      <w:proofErr w:type="spellEnd"/>
      <w:r w:rsidRPr="00362200">
        <w:rPr>
          <w:sz w:val="28"/>
          <w:szCs w:val="28"/>
        </w:rPr>
        <w:t xml:space="preserve"> feels about her uncle (i.e. does she like him, does she not like him, why?)</w:t>
      </w:r>
    </w:p>
    <w:p w:rsidR="000911EE" w:rsidRPr="00362200" w:rsidRDefault="000911EE" w:rsidP="000911EE">
      <w:pPr>
        <w:pStyle w:val="NoSpacing"/>
        <w:rPr>
          <w:sz w:val="28"/>
          <w:szCs w:val="28"/>
        </w:rPr>
      </w:pPr>
    </w:p>
    <w:p w:rsidR="000911EE" w:rsidRPr="00362200" w:rsidRDefault="000911EE" w:rsidP="000911EE">
      <w:pPr>
        <w:pStyle w:val="NoSpacing"/>
        <w:rPr>
          <w:sz w:val="28"/>
          <w:szCs w:val="28"/>
        </w:rPr>
      </w:pPr>
      <w:r w:rsidRPr="00362200">
        <w:rPr>
          <w:sz w:val="28"/>
          <w:szCs w:val="28"/>
        </w:rPr>
        <w:t>Page 5</w:t>
      </w:r>
    </w:p>
    <w:p w:rsidR="000911EE" w:rsidRPr="00362200" w:rsidRDefault="000911EE" w:rsidP="000911EE">
      <w:pPr>
        <w:pStyle w:val="NoSpacing"/>
        <w:rPr>
          <w:sz w:val="28"/>
          <w:szCs w:val="28"/>
        </w:rPr>
      </w:pPr>
      <w:r w:rsidRPr="00362200">
        <w:rPr>
          <w:sz w:val="28"/>
          <w:szCs w:val="28"/>
        </w:rPr>
        <w:t>Activity: explain what a “signal” is (i.e. it is a way to show someone who is far away that they need to come and help you)</w:t>
      </w:r>
    </w:p>
    <w:p w:rsidR="000911EE" w:rsidRPr="00362200" w:rsidRDefault="000911EE" w:rsidP="000911EE">
      <w:pPr>
        <w:pStyle w:val="NoSpacing"/>
        <w:rPr>
          <w:sz w:val="28"/>
          <w:szCs w:val="28"/>
        </w:rPr>
      </w:pPr>
    </w:p>
    <w:p w:rsidR="000911EE" w:rsidRPr="00362200" w:rsidRDefault="000911EE" w:rsidP="000911EE">
      <w:pPr>
        <w:pStyle w:val="NoSpacing"/>
        <w:rPr>
          <w:sz w:val="28"/>
          <w:szCs w:val="28"/>
        </w:rPr>
      </w:pPr>
      <w:r w:rsidRPr="00362200">
        <w:rPr>
          <w:sz w:val="28"/>
          <w:szCs w:val="28"/>
        </w:rPr>
        <w:t>Page 6</w:t>
      </w:r>
    </w:p>
    <w:p w:rsidR="000911EE" w:rsidRPr="00362200" w:rsidRDefault="000911EE" w:rsidP="000911EE">
      <w:pPr>
        <w:pStyle w:val="NoSpacing"/>
        <w:rPr>
          <w:sz w:val="28"/>
          <w:szCs w:val="28"/>
        </w:rPr>
      </w:pPr>
      <w:r w:rsidRPr="00362200">
        <w:rPr>
          <w:sz w:val="28"/>
          <w:szCs w:val="28"/>
        </w:rPr>
        <w:t>Activity: Ask the children how they would feel if someone destroyed something that was important to them</w:t>
      </w:r>
    </w:p>
    <w:p w:rsidR="000911EE" w:rsidRPr="00362200" w:rsidRDefault="000911EE" w:rsidP="000911EE">
      <w:pPr>
        <w:pStyle w:val="NoSpacing"/>
        <w:rPr>
          <w:sz w:val="28"/>
          <w:szCs w:val="28"/>
        </w:rPr>
      </w:pPr>
    </w:p>
    <w:p w:rsidR="000911EE" w:rsidRPr="00362200" w:rsidRDefault="000911EE" w:rsidP="000911EE">
      <w:pPr>
        <w:pStyle w:val="NoSpacing"/>
        <w:rPr>
          <w:sz w:val="28"/>
          <w:szCs w:val="28"/>
        </w:rPr>
      </w:pPr>
      <w:r w:rsidRPr="00362200">
        <w:rPr>
          <w:sz w:val="28"/>
          <w:szCs w:val="28"/>
        </w:rPr>
        <w:t>Page 8/9</w:t>
      </w:r>
    </w:p>
    <w:p w:rsidR="000911EE" w:rsidRPr="00362200" w:rsidRDefault="000911EE" w:rsidP="000911EE">
      <w:pPr>
        <w:pStyle w:val="NoSpacing"/>
        <w:rPr>
          <w:sz w:val="28"/>
          <w:szCs w:val="28"/>
        </w:rPr>
      </w:pPr>
      <w:r w:rsidRPr="00362200">
        <w:rPr>
          <w:sz w:val="28"/>
          <w:szCs w:val="28"/>
        </w:rPr>
        <w:t>Activity: Ask the children what they think is going to happen after she says the magic words.</w:t>
      </w:r>
    </w:p>
    <w:p w:rsidR="000911EE" w:rsidRPr="00362200" w:rsidRDefault="000911EE" w:rsidP="000911EE">
      <w:pPr>
        <w:pStyle w:val="NoSpacing"/>
        <w:rPr>
          <w:sz w:val="28"/>
          <w:szCs w:val="28"/>
        </w:rPr>
      </w:pPr>
    </w:p>
    <w:p w:rsidR="000911EE" w:rsidRPr="00362200" w:rsidRDefault="000911EE" w:rsidP="000911EE">
      <w:pPr>
        <w:pStyle w:val="NoSpacing"/>
        <w:rPr>
          <w:sz w:val="28"/>
          <w:szCs w:val="28"/>
        </w:rPr>
      </w:pPr>
      <w:r w:rsidRPr="00362200">
        <w:rPr>
          <w:sz w:val="28"/>
          <w:szCs w:val="28"/>
        </w:rPr>
        <w:t>Page 10/11</w:t>
      </w:r>
    </w:p>
    <w:p w:rsidR="000911EE" w:rsidRPr="00362200" w:rsidRDefault="000911EE" w:rsidP="000911EE">
      <w:pPr>
        <w:pStyle w:val="NoSpacing"/>
        <w:rPr>
          <w:sz w:val="28"/>
          <w:szCs w:val="28"/>
        </w:rPr>
      </w:pPr>
      <w:r w:rsidRPr="00362200">
        <w:rPr>
          <w:sz w:val="28"/>
          <w:szCs w:val="28"/>
        </w:rPr>
        <w:t xml:space="preserve">Activity: Point out each illustration as you read the words of who the Princess is visiting. </w:t>
      </w:r>
    </w:p>
    <w:p w:rsidR="000911EE" w:rsidRPr="00362200" w:rsidRDefault="000911EE" w:rsidP="000911EE">
      <w:pPr>
        <w:pStyle w:val="NoSpacing"/>
        <w:rPr>
          <w:sz w:val="28"/>
          <w:szCs w:val="28"/>
        </w:rPr>
      </w:pPr>
    </w:p>
    <w:p w:rsidR="000911EE" w:rsidRPr="00362200" w:rsidRDefault="000911EE" w:rsidP="000911EE">
      <w:pPr>
        <w:pStyle w:val="NoSpacing"/>
        <w:rPr>
          <w:sz w:val="28"/>
          <w:szCs w:val="28"/>
        </w:rPr>
      </w:pPr>
      <w:r w:rsidRPr="00362200">
        <w:rPr>
          <w:sz w:val="28"/>
          <w:szCs w:val="28"/>
        </w:rPr>
        <w:lastRenderedPageBreak/>
        <w:t>Page 12/13</w:t>
      </w:r>
    </w:p>
    <w:p w:rsidR="000911EE" w:rsidRPr="00362200" w:rsidRDefault="000911EE" w:rsidP="000911EE">
      <w:pPr>
        <w:pStyle w:val="NoSpacing"/>
        <w:rPr>
          <w:sz w:val="28"/>
          <w:szCs w:val="28"/>
        </w:rPr>
      </w:pPr>
      <w:r w:rsidRPr="00362200">
        <w:rPr>
          <w:sz w:val="28"/>
          <w:szCs w:val="28"/>
        </w:rPr>
        <w:t xml:space="preserve">Activity: Ask the children why the little boy hid the balloon. Explain that it was dangerous for him to hide it, because it could have gotten him in trouble. Ask the children if anyone has ever helped a friend in need? </w:t>
      </w:r>
    </w:p>
    <w:p w:rsidR="000911EE" w:rsidRPr="00362200" w:rsidRDefault="000911EE" w:rsidP="000911EE">
      <w:pPr>
        <w:pStyle w:val="NoSpacing"/>
        <w:rPr>
          <w:sz w:val="28"/>
          <w:szCs w:val="28"/>
        </w:rPr>
      </w:pPr>
    </w:p>
    <w:p w:rsidR="000911EE" w:rsidRPr="00362200" w:rsidRDefault="000911EE" w:rsidP="000911EE">
      <w:pPr>
        <w:pStyle w:val="NoSpacing"/>
        <w:rPr>
          <w:sz w:val="28"/>
          <w:szCs w:val="28"/>
        </w:rPr>
      </w:pPr>
      <w:r w:rsidRPr="00362200">
        <w:rPr>
          <w:sz w:val="28"/>
          <w:szCs w:val="28"/>
        </w:rPr>
        <w:t>Page 16</w:t>
      </w:r>
    </w:p>
    <w:p w:rsidR="000911EE" w:rsidRPr="00362200" w:rsidRDefault="000911EE" w:rsidP="000911EE">
      <w:pPr>
        <w:pStyle w:val="NoSpacing"/>
        <w:rPr>
          <w:sz w:val="28"/>
          <w:szCs w:val="28"/>
        </w:rPr>
      </w:pPr>
      <w:r w:rsidRPr="00362200">
        <w:rPr>
          <w:sz w:val="28"/>
          <w:szCs w:val="28"/>
        </w:rPr>
        <w:t xml:space="preserve">Activity: Define “quiver” (i.e. shake). </w:t>
      </w:r>
    </w:p>
    <w:p w:rsidR="000911EE" w:rsidRPr="00362200" w:rsidRDefault="000911EE" w:rsidP="000911EE">
      <w:pPr>
        <w:pStyle w:val="NoSpacing"/>
        <w:rPr>
          <w:sz w:val="28"/>
          <w:szCs w:val="28"/>
        </w:rPr>
      </w:pPr>
    </w:p>
    <w:p w:rsidR="000911EE" w:rsidRPr="00362200" w:rsidRDefault="000911EE" w:rsidP="000911EE">
      <w:pPr>
        <w:pStyle w:val="NoSpacing"/>
        <w:rPr>
          <w:sz w:val="28"/>
          <w:szCs w:val="28"/>
        </w:rPr>
      </w:pPr>
      <w:r w:rsidRPr="00362200">
        <w:rPr>
          <w:sz w:val="28"/>
          <w:szCs w:val="28"/>
        </w:rPr>
        <w:t>Page 17</w:t>
      </w:r>
    </w:p>
    <w:p w:rsidR="000911EE" w:rsidRPr="00362200" w:rsidRDefault="000911EE" w:rsidP="000911EE">
      <w:pPr>
        <w:pStyle w:val="NoSpacing"/>
        <w:rPr>
          <w:sz w:val="28"/>
          <w:szCs w:val="28"/>
        </w:rPr>
      </w:pPr>
      <w:r w:rsidRPr="00362200">
        <w:rPr>
          <w:sz w:val="28"/>
          <w:szCs w:val="28"/>
        </w:rPr>
        <w:t>Activity: Ask the children what is going to happen next. Remind them of the “signal” from the beginning of the story, who she was signaling, etc.</w:t>
      </w:r>
    </w:p>
    <w:p w:rsidR="000911EE" w:rsidRPr="00362200" w:rsidRDefault="000911EE" w:rsidP="000911EE">
      <w:pPr>
        <w:pStyle w:val="NoSpacing"/>
        <w:rPr>
          <w:sz w:val="28"/>
          <w:szCs w:val="28"/>
        </w:rPr>
      </w:pPr>
    </w:p>
    <w:p w:rsidR="000911EE" w:rsidRPr="00362200" w:rsidRDefault="000911EE" w:rsidP="000911EE">
      <w:pPr>
        <w:pStyle w:val="NoSpacing"/>
        <w:rPr>
          <w:sz w:val="28"/>
          <w:szCs w:val="28"/>
        </w:rPr>
      </w:pPr>
      <w:r w:rsidRPr="00362200">
        <w:rPr>
          <w:sz w:val="28"/>
          <w:szCs w:val="28"/>
        </w:rPr>
        <w:t>Page 19</w:t>
      </w:r>
    </w:p>
    <w:p w:rsidR="000911EE" w:rsidRPr="00362200" w:rsidRDefault="000911EE" w:rsidP="000911EE">
      <w:pPr>
        <w:pStyle w:val="NoSpacing"/>
        <w:rPr>
          <w:sz w:val="28"/>
          <w:szCs w:val="28"/>
        </w:rPr>
      </w:pPr>
      <w:r w:rsidRPr="00362200">
        <w:rPr>
          <w:sz w:val="28"/>
          <w:szCs w:val="28"/>
        </w:rPr>
        <w:t>Activity: Ask what they think he will see.</w:t>
      </w:r>
    </w:p>
    <w:p w:rsidR="000911EE" w:rsidRPr="00362200" w:rsidRDefault="000911EE" w:rsidP="000911EE">
      <w:pPr>
        <w:pStyle w:val="NoSpacing"/>
        <w:rPr>
          <w:sz w:val="28"/>
          <w:szCs w:val="28"/>
        </w:rPr>
      </w:pPr>
    </w:p>
    <w:p w:rsidR="000911EE" w:rsidRPr="00362200" w:rsidRDefault="000911EE" w:rsidP="000911EE">
      <w:pPr>
        <w:pStyle w:val="NoSpacing"/>
        <w:rPr>
          <w:sz w:val="28"/>
          <w:szCs w:val="28"/>
        </w:rPr>
      </w:pPr>
      <w:r w:rsidRPr="00362200">
        <w:rPr>
          <w:sz w:val="28"/>
          <w:szCs w:val="28"/>
        </w:rPr>
        <w:t>Page 21</w:t>
      </w:r>
    </w:p>
    <w:p w:rsidR="000911EE" w:rsidRPr="00362200" w:rsidRDefault="000911EE" w:rsidP="000911EE">
      <w:pPr>
        <w:pStyle w:val="NoSpacing"/>
        <w:rPr>
          <w:sz w:val="28"/>
          <w:szCs w:val="28"/>
        </w:rPr>
      </w:pPr>
      <w:r w:rsidRPr="00362200">
        <w:rPr>
          <w:sz w:val="28"/>
          <w:szCs w:val="28"/>
        </w:rPr>
        <w:t>Activity: Read the King’s words with a worried voice. Ask the children how the King feels.</w:t>
      </w:r>
    </w:p>
    <w:p w:rsidR="000911EE" w:rsidRPr="00362200" w:rsidRDefault="000911EE" w:rsidP="000911EE">
      <w:pPr>
        <w:pStyle w:val="NoSpacing"/>
        <w:rPr>
          <w:sz w:val="28"/>
          <w:szCs w:val="28"/>
        </w:rPr>
      </w:pPr>
    </w:p>
    <w:p w:rsidR="000911EE" w:rsidRPr="00362200" w:rsidRDefault="000911EE" w:rsidP="000911EE">
      <w:pPr>
        <w:pStyle w:val="NoSpacing"/>
        <w:rPr>
          <w:sz w:val="28"/>
          <w:szCs w:val="28"/>
        </w:rPr>
      </w:pPr>
      <w:r w:rsidRPr="00362200">
        <w:rPr>
          <w:sz w:val="28"/>
          <w:szCs w:val="28"/>
        </w:rPr>
        <w:t>Page 23</w:t>
      </w:r>
    </w:p>
    <w:p w:rsidR="000911EE" w:rsidRPr="00362200" w:rsidRDefault="000911EE" w:rsidP="000911EE">
      <w:pPr>
        <w:pStyle w:val="NoSpacing"/>
        <w:rPr>
          <w:sz w:val="28"/>
          <w:szCs w:val="28"/>
        </w:rPr>
      </w:pPr>
      <w:r w:rsidRPr="00362200">
        <w:rPr>
          <w:sz w:val="28"/>
          <w:szCs w:val="28"/>
        </w:rPr>
        <w:t>Activity: define “traitor” (i.e. someone who you cannot trust, someone who lied and did something behind your back).</w:t>
      </w:r>
    </w:p>
    <w:p w:rsidR="000911EE" w:rsidRPr="00362200" w:rsidRDefault="000911EE" w:rsidP="000911EE">
      <w:pPr>
        <w:pStyle w:val="NoSpacing"/>
        <w:rPr>
          <w:sz w:val="28"/>
          <w:szCs w:val="28"/>
        </w:rPr>
      </w:pPr>
      <w:r w:rsidRPr="00362200">
        <w:rPr>
          <w:sz w:val="28"/>
          <w:szCs w:val="28"/>
        </w:rPr>
        <w:t>Activity: define “dungeon” (i.e. a dark place underground, like a jail because you cannot escape. Where bad people go).</w:t>
      </w:r>
    </w:p>
    <w:p w:rsidR="00D06E65" w:rsidRDefault="00D06E65">
      <w:pPr>
        <w:rPr>
          <w:sz w:val="28"/>
          <w:szCs w:val="28"/>
        </w:rPr>
      </w:pPr>
    </w:p>
    <w:p w:rsidR="00362200" w:rsidRDefault="00362200">
      <w:pPr>
        <w:rPr>
          <w:sz w:val="28"/>
          <w:szCs w:val="28"/>
        </w:rPr>
      </w:pPr>
    </w:p>
    <w:p w:rsidR="00362200" w:rsidRDefault="00362200">
      <w:pPr>
        <w:rPr>
          <w:sz w:val="28"/>
          <w:szCs w:val="28"/>
        </w:rPr>
      </w:pPr>
    </w:p>
    <w:p w:rsidR="00362200" w:rsidRDefault="00362200">
      <w:pPr>
        <w:rPr>
          <w:sz w:val="28"/>
          <w:szCs w:val="28"/>
        </w:rPr>
      </w:pPr>
    </w:p>
    <w:p w:rsidR="00362200" w:rsidRDefault="00362200" w:rsidP="00362200">
      <w:pPr>
        <w:jc w:val="center"/>
        <w:rPr>
          <w:sz w:val="28"/>
          <w:szCs w:val="28"/>
        </w:rPr>
      </w:pPr>
      <w:r>
        <w:rPr>
          <w:sz w:val="28"/>
          <w:szCs w:val="28"/>
        </w:rPr>
        <w:t xml:space="preserve">Funded by:  Living SJ </w:t>
      </w:r>
    </w:p>
    <w:p w:rsidR="00362200" w:rsidRDefault="00362200" w:rsidP="00362200">
      <w:pPr>
        <w:jc w:val="center"/>
        <w:rPr>
          <w:sz w:val="28"/>
          <w:szCs w:val="28"/>
        </w:rPr>
      </w:pPr>
      <w:r>
        <w:rPr>
          <w:sz w:val="28"/>
          <w:szCs w:val="28"/>
        </w:rPr>
        <w:t xml:space="preserve">Created by: The Early Childhood Services Coordinators and the Talk with Me Team </w:t>
      </w:r>
    </w:p>
    <w:p w:rsidR="00362200" w:rsidRDefault="00362200" w:rsidP="00362200">
      <w:pPr>
        <w:jc w:val="center"/>
        <w:rPr>
          <w:sz w:val="28"/>
          <w:szCs w:val="28"/>
        </w:rPr>
      </w:pPr>
      <w:r>
        <w:rPr>
          <w:noProof/>
          <w:lang w:val="en-CA" w:eastAsia="en-CA"/>
        </w:rPr>
        <w:drawing>
          <wp:inline distT="0" distB="0" distL="0" distR="0">
            <wp:extent cx="332740" cy="326390"/>
            <wp:effectExtent l="0" t="0" r="0" b="0"/>
            <wp:docPr id="2" name="Picture 2"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DS-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740" cy="326390"/>
                    </a:xfrm>
                    <a:prstGeom prst="rect">
                      <a:avLst/>
                    </a:prstGeom>
                    <a:noFill/>
                    <a:ln>
                      <a:noFill/>
                    </a:ln>
                  </pic:spPr>
                </pic:pic>
              </a:graphicData>
            </a:graphic>
          </wp:inline>
        </w:drawing>
      </w:r>
      <w:r>
        <w:rPr>
          <w:sz w:val="28"/>
          <w:szCs w:val="28"/>
        </w:rPr>
        <w:t xml:space="preserve">, </w:t>
      </w:r>
      <w:r>
        <w:rPr>
          <w:noProof/>
          <w:lang w:val="en-CA" w:eastAsia="en-CA"/>
        </w:rPr>
        <w:drawing>
          <wp:inline distT="0" distB="0" distL="0" distR="0">
            <wp:extent cx="1116330" cy="314960"/>
            <wp:effectExtent l="0" t="0" r="7620" b="8890"/>
            <wp:docPr id="1" name="Picture 1" descr="Talk With Me Log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lk With Me Logo (Englis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6330" cy="314960"/>
                    </a:xfrm>
                    <a:prstGeom prst="rect">
                      <a:avLst/>
                    </a:prstGeom>
                    <a:noFill/>
                    <a:ln>
                      <a:noFill/>
                    </a:ln>
                  </pic:spPr>
                </pic:pic>
              </a:graphicData>
            </a:graphic>
          </wp:inline>
        </w:drawing>
      </w:r>
    </w:p>
    <w:p w:rsidR="00362200" w:rsidRPr="00362200" w:rsidRDefault="00362200" w:rsidP="00362200">
      <w:pPr>
        <w:jc w:val="center"/>
      </w:pPr>
      <w:r>
        <w:rPr>
          <w:sz w:val="28"/>
          <w:szCs w:val="28"/>
        </w:rPr>
        <w:t>1-877-492-8255</w:t>
      </w:r>
    </w:p>
    <w:sectPr w:rsidR="00362200" w:rsidRPr="00362200" w:rsidSect="00362200">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EE"/>
    <w:rsid w:val="000911EE"/>
    <w:rsid w:val="00362200"/>
    <w:rsid w:val="004D38B1"/>
    <w:rsid w:val="00D0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7C6C1-A6FD-4CE5-ACC1-86145B7C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20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1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85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6483A665750489CD95453008846C9" ma:contentTypeVersion="0" ma:contentTypeDescription="Create a new document." ma:contentTypeScope="" ma:versionID="d5716186b0326ad95dfd019a1a501b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7BEB7-72FD-4A38-8473-7C272C9D0C31}"/>
</file>

<file path=customXml/itemProps2.xml><?xml version="1.0" encoding="utf-8"?>
<ds:datastoreItem xmlns:ds="http://schemas.openxmlformats.org/officeDocument/2006/customXml" ds:itemID="{60D09622-3841-4ECA-91EB-11961A5498F3}"/>
</file>

<file path=customXml/itemProps3.xml><?xml version="1.0" encoding="utf-8"?>
<ds:datastoreItem xmlns:ds="http://schemas.openxmlformats.org/officeDocument/2006/customXml" ds:itemID="{61542981-A082-4E95-9B11-ED51A2668D70}"/>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Lohnes, Corrina (ASD-S)</dc:creator>
  <cp:keywords/>
  <dc:description/>
  <cp:lastModifiedBy>Garland, Laura (ASD-S)</cp:lastModifiedBy>
  <cp:revision>3</cp:revision>
  <dcterms:created xsi:type="dcterms:W3CDTF">2016-09-28T12:10:00Z</dcterms:created>
  <dcterms:modified xsi:type="dcterms:W3CDTF">2016-10-04T18:36:00Z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0x010100DFA6483A665750489CD95453008846C9</vt:lpwstr>
  </property>
</Properties>
</file>